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A8" w:rsidRPr="00203AA8" w:rsidRDefault="00203AA8" w:rsidP="00203A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A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 Перечне ЖНВЛ на 2012-2013 годы</w:t>
      </w:r>
      <w:r w:rsidRPr="00203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3AA8" w:rsidRPr="00203AA8" w:rsidRDefault="00203AA8" w:rsidP="00203A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Распоряжениме Правительства РФ от 30.07.2012 N 1378-р «Об установлении перечня жизненно необходимых и важнейших лекарственных препаратов на 2013 год» в</w:t>
      </w:r>
      <w:r w:rsidRPr="00203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следующем году перечень ЖНВЛП будет таким же, как и в этом.</w:t>
      </w:r>
      <w:r w:rsidRPr="00203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3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2013 г. решено применять перечень жизненно необходимых и важнейших лекарственных препаратов, установленный на 2012 г. </w:t>
      </w:r>
      <w:r w:rsidRPr="00203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Напомним, что предельные отпускные цены производителей на данные препараты подлежат госрегистрации. Региональные органы устанавливают предельные размеры оптовых и розничных надбавок к фактическим отпускным ценам производителей на указанные лекарства. </w:t>
      </w:r>
      <w:r w:rsidRPr="00203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перечень, в частности, входят антиингибиторный коагулянтный комплекс, дарбэпоэтин альфа, урапидил, каспофунгин, микафунгин, пеметрексед, неларабин, цетуксимаб, гефитиниб, дазатиниб, нилотиниб, сорафениб, сунитиниб, вакцина для лечения рака мочевого пузыря БЦЖ, глутамил-цистеинил-глицин динатрия, абатацепт, эверолимус, леналидомид, ранибизума. </w:t>
      </w:r>
    </w:p>
    <w:p w:rsidR="00203AA8" w:rsidRPr="00203AA8" w:rsidRDefault="00203AA8" w:rsidP="00203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203A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УТВЕРЖДЕН </w:t>
      </w:r>
      <w:r w:rsidRPr="00203A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распоряжением Правительства </w:t>
      </w:r>
      <w:r w:rsidRPr="00203A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Российской Федерации </w:t>
      </w:r>
      <w:r w:rsidRPr="00203A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от 7 декабря 2011 г. № 2199-р</w:t>
      </w:r>
      <w:r w:rsidRPr="00203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3AA8" w:rsidRPr="00203AA8" w:rsidRDefault="00203AA8" w:rsidP="00203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03AA8" w:rsidRPr="00203AA8" w:rsidRDefault="00203AA8" w:rsidP="00203A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3AA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</w:t>
      </w:r>
      <w:proofErr w:type="gramEnd"/>
      <w:r w:rsidRPr="00203AA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Е Р Е Ч Е Н Ь </w:t>
      </w:r>
      <w:r w:rsidRPr="00203AA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br/>
        <w:t>жизненно необходимых и важнейших лекарственных препаратов на 2012-2013 годы</w:t>
      </w:r>
      <w:r w:rsidRPr="00203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3AA8" w:rsidRPr="00203AA8" w:rsidRDefault="00203AA8" w:rsidP="00203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99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27"/>
        <w:gridCol w:w="2763"/>
        <w:gridCol w:w="3082"/>
        <w:gridCol w:w="2727"/>
      </w:tblGrid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AA8" w:rsidRPr="00203AA8" w:rsidRDefault="00203AA8" w:rsidP="0020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AA8" w:rsidRPr="00203AA8" w:rsidRDefault="00203AA8" w:rsidP="0020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AA8" w:rsidRPr="00203AA8" w:rsidRDefault="00203AA8" w:rsidP="00203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Лекарственные препараты 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AA8" w:rsidRPr="00203AA8" w:rsidRDefault="00203AA8" w:rsidP="00203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Лекарственные формы 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пищеварительный тракт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обмен веществ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таблетки,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A02BC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протонового насоса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 кишечнорастворимые;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внутривенного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инфузий;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суспензии для приема внутрь;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кишечника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синтетические антихолинергические средства,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эфиры с третичной аминогруппой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инъекций;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инъекций 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A03F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приема внутрь;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инъекций;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серотониновых 5HT3-рецепторов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инъекций;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сироп;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суппозитории ректальные;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суспензия для приема внутрь;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глицирризиновая кислота + фосфолипиды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фосфолипиды + глицирризиновая кислота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суппозитории ректальные;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кишечнорастворимой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кишечнорастворимой сахарной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gramStart"/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B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приема внутрь;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приема внутрь (для детей)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угля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активированный уголь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приема внутрь;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для рассасывания;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жевательные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кишечнорастворимой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приема внутрь и местного применения;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лиофилизат для приготовления суспензии для приема внутрь и местного применения;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приема внутрь;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приема внутрь и местного применения;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суппозитории вагинальные и ректальные;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суппозитории ректальные (для детей);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A09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 кишечнорастворимые;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кишечнорастворимой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пленочной оболочкой</w:t>
            </w:r>
            <w:proofErr w:type="gramEnd"/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27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инсулины короткого действия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их аналоги для инъекционного введения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подкожного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инсулины средней продолжительности действия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их аналоги для инъекционного введения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27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инсулины средней продолжительности действия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их аналоги в комбинации с инсулинами короткого действия для инъекционного введения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инсулин аспарт двухфазный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OLE_LINK1"/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  <w:bookmarkEnd w:id="0"/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двухфазный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(человеческий генно-инженерный)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суспензия для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подкожного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27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гипогликемические препараты,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кроме инсулинов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кишечнорастворимой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</w:t>
            </w:r>
            <w:proofErr w:type="gramEnd"/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A10BB</w:t>
            </w:r>
          </w:p>
        </w:tc>
        <w:tc>
          <w:tcPr>
            <w:tcW w:w="27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модифицированным высвобождением;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A10BG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тиазолидиндионы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росиглитазон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драже;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мазь для наружного применения;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приема внутрь;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приема внутрь (масляный);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раствор для приема внутрь и наружного применения (масляный);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A11CC</w:t>
            </w:r>
          </w:p>
        </w:tc>
        <w:tc>
          <w:tcPr>
            <w:tcW w:w="27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внутрь;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капли для приема внутрь (в масле);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внутривенного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приема внутрь в масле;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внутрь;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внутримышечного введения и приема внутрь;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(в масле)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B1 и его комбинации с витаминами B6 и B12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</w:t>
            </w:r>
            <w:proofErr w:type="gramStart"/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драже;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капли для приема внутрь;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 пролонгированного действия;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внутривенного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внутривенного и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А11Н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А11НА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инъекций;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A12C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инфузий;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желудочно-кишечного тракта и нарушений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обмена веществ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и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концентрат для приготовления раствора для внутривенного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концентрат для приготовления раствора для инфузий;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внутривенного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инфузий;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B01AA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</w:t>
            </w:r>
            <w:proofErr w:type="gramStart"/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подкожного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 натрия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B01AD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алтеплаза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проурокиназа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инъекций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В01АЕ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B01AE"/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  <w:bookmarkEnd w:id="1"/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 этексилат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B01AX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B01AX"/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антикоагулянты</w:t>
            </w:r>
            <w:bookmarkEnd w:id="2"/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антифибринолитические средства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B02AA</w:t>
            </w:r>
          </w:p>
        </w:tc>
        <w:tc>
          <w:tcPr>
            <w:tcW w:w="27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транексамовая кислота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протеиназ плазмы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апротинин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внутривенного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внутривенного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внутривенного и внутрибрюшинного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внутривенного и внутриполостного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инфузий;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B02B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гемостатики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 альфа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инфузий;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внутривенного введения (замороженный);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(замороженный)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инфузий;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лиофилизированный порошок для приготовления раствора для инфузий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 альфа (</w:t>
            </w:r>
            <w:proofErr w:type="gramStart"/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активированный</w:t>
            </w:r>
            <w:proofErr w:type="gramEnd"/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инъекций;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инъекций и наружного применения;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B03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внутрь;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приема внутрь;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сироп;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жевательные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В12 и фолиевая кислота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В12 (цианокобаламин и его аналоги)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 альфа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и подкожного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подкожного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и подкожного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подкожного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подкожного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препараты крови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B05AA</w:t>
            </w:r>
          </w:p>
        </w:tc>
        <w:tc>
          <w:tcPr>
            <w:tcW w:w="27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 человека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гидроксиэтилкрахмал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декстран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инфузий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растворе натрия хлорида 0,9%)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внутривенного введения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B05BA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парентерального питания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приема внутрь;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приема внутрь (для детей)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натрия сукцинат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лактата раствор сложный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(калия хлорид + кальция хлорид + натрия хлорид + натрия лактат)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хлорида раствор сложный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(калия хлорид + кальция хлорид + натрия хлорид)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B05BC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маннитол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B05C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ирригационные растворы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B05CX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ирригационные растворы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B05D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электролитов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внутривенного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концентрат для приготовления раствора для инфузий;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внутривенного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 и приема внутрь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инъекций;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растворитель дляприготовления лекарственных форм для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инъекций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</w:t>
            </w:r>
            <w:proofErr w:type="gramStart"/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gramEnd"/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сердца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gramStart"/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  <w:proofErr w:type="gramEnd"/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(для детей)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антиаритмические препараты, класс </w:t>
            </w:r>
            <w:proofErr w:type="gramStart"/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инъекций;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антиаритмические препараты, класс </w:t>
            </w:r>
            <w:proofErr w:type="gramStart"/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внутривенного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внутривенного и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инъекций;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спрей для местного и наружного применения;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для местного применения дозированный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антиаритмические препараты, класс </w:t>
            </w:r>
            <w:proofErr w:type="gramStart"/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 препараты класса I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добутамин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инфузий;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допамин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внутривенного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внутривенного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эпинефрин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C01CX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кардиотонические средства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левосимендан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спрей дозированный;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спрей подъязычный дозированный;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 пролонгированного действия;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 ретард;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подъязычный дозированный;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 подъязычные;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 пролонгированного действия;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концентрат для приготовления раствора для инфузий;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внутривенного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спрей дозированный для сублингвального применения;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спрей подъязычный дозированный;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подъязычные;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пролонгированного действия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замедленным высвобождением;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сублингвальные;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трансдермальная терапевтическая система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C01E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алпростадил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внутривенного и парабульбарного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инъекций;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антиадренергические средства периферического действия 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пролонгированного действия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действия,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пленочной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контролируемым высвобождением,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контролируемым высвобождением, покрытые пленочной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высвобождением, покрытые оболочкой</w:t>
            </w:r>
            <w:proofErr w:type="gramEnd"/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C03C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«петлевые» диуретики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инъекций;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C04AD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пурина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внутривенного и внутриартериального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концентрат для приготовления раствора для инфузий;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концентрат для приготовления раствора для инъекций;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внутривенного и внутриартериального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27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C07AB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замедленным высвобождением,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</w:t>
            </w:r>
            <w:proofErr w:type="gramStart"/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бета-адреноблокаторы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блокаторы кальциевых каналов преимущественно с сосудистым эффектом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27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драже;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инфузий;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пленочной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контролируемым высвобождением,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таблетки с контролируемым высвобождением, покрытые пленочной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рапид-ретард,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модифицированным высвобождением;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высвобождением, покрытые оболочкой</w:t>
            </w:r>
            <w:proofErr w:type="gramEnd"/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C08D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пролонгированного действия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действующие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ренин-ангиотензиновую систему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27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ангиотензина II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ангиотензина II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лечения заболеваний кожи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для наружного применения;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 (спиртовой)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 с низкой активностью (группа I)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метилпреднизолона ацепонат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для наружного применения;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мазь для наружного применения;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мазь для наружного применения (жирная);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эмульсия для наружного применения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для наружного применения;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мазь для наружного применения;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наружного применения;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бигуниды и амидины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для местного и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наружного применения;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местного применения;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местного и наружного применения;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наружного применения;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наружного применения (спиртовой);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спрей для наружного применения (спиртовой);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вагинальные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D08AG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местного и наружного применения;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наружного применения;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местного и наружного применения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местного и наружного применения;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наружного применения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наружного применения;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наружного применения (спиртовой);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 и приготовления лекарственных форм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D11AX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дерматологические препараты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противомикробные препараты и антисептики, кроме комбинированных препаратов с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глюкокортикоидами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G01AА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вагинальный;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суппозитории вагинальные;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вагинальные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утеротонизирующие препараты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спорыньи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метилэргометрин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G02AD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динопростон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интрацервикальный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мизопростол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контрацептивы системного действия</w:t>
            </w:r>
            <w:proofErr w:type="gramEnd"/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G03AC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G03AC"/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  <w:bookmarkEnd w:id="3"/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левоноргестрел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для наружного применения;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 (масляный);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 (масляный)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G03C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эстрогены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G03CA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и полусинтетические эстрогены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эстрадиол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драже;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G03GA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внутримышечного и подкожного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инъекционного раствора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и подкожного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подкожного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кломифен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контролируемым высвобождением, покрытые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модифицированным высвобождением;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с модифицированным высвобождением;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 пролонгированного действия;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действия, покрытые пленочной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контролируемым высвобождением, покрытые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G04CB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инъекций;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подкожного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назальные;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инъекций;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спрей назальный дозированный;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подъязычные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 и его аналоги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инъекций;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 и местного применения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замедляющие рост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суспензии для внутримышечного введения пролонгированного действия;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микросферы для приготовления суспензии для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микросферы для приготовления суспензии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внутримышечного введения пролонгированного действия;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суспензии для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суспензии для внутримышечного введения пролонгированного действия;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внутривенного и подкожного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H01CC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антигонадотропин-рилизинг гормоны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цетрореликс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для наружного применения;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мазь для наружного применения;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внутривенного и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инъекций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для наружного применения;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внутривенного и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мазь глазная;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мазь для наружного применения;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наружного применения;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суспензия для внутримышечного и внутрисуставного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эмульсия для наружного применения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инъекций;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и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суспензия для инъекций;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для наружного применения;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внутривенного и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инъекций;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H04AA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спрей назальный;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H05BX"/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антипаратиреоидные препараты</w:t>
            </w:r>
            <w:bookmarkEnd w:id="4"/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цинакалцет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противомикробные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препараты системного действия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внутривенного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инфузий;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суспензии для приема внутрь;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диспергируемые;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раствора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внутривенного и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раствора для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суспензии для приема внутрь;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J01CE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бензатин бензилпенициллин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бензатина бензилпенициллин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приготовления суспензии для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раствора для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раствора для внутримышечного и подкожного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раствора для инъекций;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внутримышечного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феноксиметилпенициллин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суспензии для приема внутрь;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раствора для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раствора для инъекций;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раствора для приема внутрь;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приготовления суспензии для приема внутрь;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диспергируемые;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модифицированным высвобождением, покрытые пленочной оболочкой 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J01D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раствора для приема внутрь;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гранулы для приготовления суспензии для приема внутрь;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суспензии для приема внутрь;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раствора для внутривенного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раствора для внутривенного и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раствора для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раствора для инфузий;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приготовления раствора для инъекций;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J01DD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3-го поколения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цефотаксим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раствора для внутривенного и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раствора для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раствора для инфузий;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раствора для внутривенного и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раствора для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раствора для инфузий;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цефоперазон + сульбактам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J01DE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4-го поколения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цефепим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J01DH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карбапенемы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имипенем + циластатин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раствора для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меропенем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раствора для внутривенного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раствора для инфузий;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суспензия для приема внутрь;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инфузий;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суспензии для приема внутрь;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суспензии пролонгированного действия для приема внутрь;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диспергируемые;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раствора для инфузий;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суспензии для приема внутрь;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J01FF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аминогликозиды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амикацин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раствора для внутривенного и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раствора для внутривенного и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раствора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и внутримышечного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канамицин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внутривенного и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антибактериальные препараты,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хинолона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гатифлоксацин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инфузий;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инфузий;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капли глазные и ушные;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инфузий;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инфузий (в растворе натрия хлорида 0,9%);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спарфлоксацин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капли глазные и ушные;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капли ушные;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концентрат для приготовления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раствора для инфузий;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инфузий;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гликопептидной структуры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ванкомицин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раствора для инфузий;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J01XX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линезолид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инфузий;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амфотерицин</w:t>
            </w:r>
            <w:proofErr w:type="gramStart"/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инфузий;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порошок для приготовления суспензии для приема внутрь;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внутривенного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инфузий;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J02AX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каспофунгин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микафунгин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противотуберкулезные препараты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аминосалициловая кислота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ее производные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гранулы,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гранулы, покрытые оболочкой, для приема внутрь;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гранулы, покрытые кишечнорастворимой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инфузий;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инфузий;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капреомицин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и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раствора для внутривенного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раствора для внутривенного и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раствора для инфузий и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внутримышечного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инфузий;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инъекций;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гидразиды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инъекций;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J04AD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тиокарбамида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этионамид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J04AK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теризидон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J04AM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рифампицин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этамбутол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J04В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J04BA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дапсон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для наружного применения;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инфузий;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мазь глазная;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мазь для местного и наружного применения;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мазь для наружного применения;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раствора для инфузий;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диспергируемые;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концентрат для приготовления раствора для инфузий;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крем для наружного применения;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J05AE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ВИЧ-протеаз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атазанавир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дарунавир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индинавир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лопинавир + ритонавир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приема внутрь;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нелфинавир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приема внутрь;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мягкие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саквинавир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фосампренавир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приема внутрь;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приема внутрь;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диданозин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 кишечнорастворимые;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раствора для приема внутрь для детей;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жевательные или для приготовления суспензии для приема внутрь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инфузий;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приема внутрь;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приема внутрь;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ставудин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приема внутрь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телбивудин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фосфазид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энтекавир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невирапин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приема внутрь;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этравирин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нейроаминидазы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осельтамивир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приготовления суспензии для приема внутрь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J05AX</w:t>
            </w:r>
          </w:p>
        </w:tc>
        <w:tc>
          <w:tcPr>
            <w:tcW w:w="27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30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27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метилфенилтиометил-диметиламинометил-гидроксиброминдол карбоновой кислоты этиловый эфир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ралтегравир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энфувиртид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27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комбинированные противовирусные препараты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лечения ВИЧ-инфекции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ламивудин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ламивудин + зидовудин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 + ламивудин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 и иммуноглобулины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дифтерийный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столбнячный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противоботулиническая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иммуноглобулины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антирезус RHO(D)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антистафилококковый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J06BC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иммуноглобулины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раствора для инфузий;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концентрат для приготовления раствора для инфузий;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J07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ифосфамид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инфузий;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раствора для внутрисосудистого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и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раствора для внутривенного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раствора для внутривенного и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приготовления раствора для инъекций;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сахарной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L01AB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кармустин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раствора для инфузий;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раствора для инъекций;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внутривенного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инъекций;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пеметрексед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неларабин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внутривенного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внутривенного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гемцитабин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фторурацил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раствор для внутрисосудистого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внутрисосудистого и внутриполостного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цитарабин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инъекций;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винбластин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винкристин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концентрат для приготовления раствора для инфузий;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концентрированный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инфузий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антрациклины и родственные соединения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даунорубицин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доксорубицин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внутривенного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концентрат для приготовления раствора для внутрисосудистого и внутрипузырного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идарубицин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внутривенного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митоксантрон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внутривенного и внутриплеврального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эпирубицин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внутривенного и внутриполостного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внутрисосудистого и внутрипузырного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L01DC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блеомицин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митомицин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инъекций;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платины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карбоплатин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инфузий;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лиофилизированный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порошок для приготовления раствора для внутривенного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внутривенного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концентрированный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оксалиплатин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цисплатин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внутривенного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концентрат для приготовления раствора для инфузий;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концентрат для приготовления раствора для инфузий и внутрибрюшинного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концентрированный раствор для приготовления раствора для инфузий;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раствора для инфузий;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инъекций;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метилгидразины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прокарбазин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концентрата для приготовления раствора для инфузий;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инфузий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сунитиниб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и внутримышечного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иринотекан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внутривенного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суспензии для инъекций;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суспензии для внутримышечного введения пролонгированного действия;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суспензии для внутримышечного и подкожного введения пролонгированного действия;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антиэстрогены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ферментов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колониестимулирующие факторы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филграстим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подкожного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для местного применения;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гель для местного и наружного применения;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капли назальные;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внутримышечного и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подкожного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внутримышечного, субконъюнктивального введения и закапывания в глаз;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инъекций;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инъекций и местного применения;</w:t>
            </w:r>
            <w:proofErr w:type="gramEnd"/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интраназального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местного применения;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суспензии для приема внутрь;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мазь для местного и наружного применения;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внутривенного и подкожного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внутримышечного, субконъюнктивального введения и закапывания в глаз;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инъекций;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местного применения и ингаляций;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подкожного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суппозитории вагинальные и ректальные;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подкожного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и подкожного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интраназального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азоксимера бромид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инъекций и местного применения;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суппозитории вагинальные и ректальные;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суппозитории вагинальные и ректальные на основе твердого жира;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глутамил-цистеинил-глицин динатрия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акридонацетат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тилорон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RANGE!B622"/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 мофетил</w:t>
            </w:r>
            <w:bookmarkEnd w:id="5"/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 кислота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базиликсимаб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концентрат для приготовления раствора для внутривенного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 мягкие;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концентрат для приготовления раствора для инфузий;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 с модифицированным высвобождением;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внутривенного и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внутримышечного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модифицированным высвобождением;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кишечнорастворимой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кишечнорастворимой пленочной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кишечнорастворимой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proofErr w:type="gramEnd"/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M01AC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оксикамы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лорноксикам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и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для наружного применения;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гранулы для приготовления раствора для приема внутрь;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крем для наружного применения;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мазь для наружного применения;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внутривенного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суппозитории ректальные (для детей);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перорального применения;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приема внутрь;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 пролонгированного действия;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 с модифицированным высвобождением;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инфузий и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местного применения;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суппозитории ректальные (для детей);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базисные противоревматические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препараты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M01CC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M01CX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базисные противоревматические препараты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холина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суксаметония хлорид и йодид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M03AC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пипекурония бромид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рокурония бромид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А-гемагглютинин комплекс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и подкожного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инъекций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с модифицированным высвобождением;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 кислота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внутривенного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инфузий;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M05BX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ранелат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галогенированные углеводороды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галотан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севофлуран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N01AF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тиопентал натрия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N01AX</w:t>
            </w:r>
          </w:p>
        </w:tc>
        <w:tc>
          <w:tcPr>
            <w:tcW w:w="27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общей анестезии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динитрогена оксид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сжатый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кетамин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оксибутират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пропофол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внутривенного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аминобензойной кислоты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бупивакаин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интратекального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ропивакаин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N02AA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опия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подкожного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инъекций;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подъязычные;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трансдермальная терапевтическая система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 со смешанным механизмом действия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пропионилфенил-этоксиэтилпиперидин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инъекций;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суппозитории ректальные;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пленочной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ретард, покрытые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салициловая кислота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ее производные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кишечнорастворимой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инфузий;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сироп;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сироп (для детей);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суппозитории ректальные;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суппозитории ректальные (для детей);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суспензия для приема внутрь;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суспензия для приема внутрь (для детей);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  <w:proofErr w:type="gramEnd"/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N03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N03AЕ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сироп;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приема внутрь;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пролонгированного действия;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гранулы пролонгированного действия для приема внутрь;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капли для приема внутрь;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 мягкие;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внутривенного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приема внутрь;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сироп;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сироп для детей;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кишечнорастворимой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пленочной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контролируемым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высвобождением, покрытые пленочной оболочкой</w:t>
            </w:r>
            <w:proofErr w:type="gramEnd"/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N03AX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приема внутрь;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прегабалин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 с модифицированным высвобождением;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средства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 и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драже;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внутривенного и внутримышечного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введения;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N05AB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 (масляный)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драже;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внутрь;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внутривенного и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внутримышечного введения (масляный);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инъекций;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дроперидол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N05AЕ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индола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сертиндол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 (масляный);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 (масляный);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сахарной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диазепины, оксазепины и тиазепины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таблетки пролонгированного действия, покрытые пленочной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таблеток набор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диспергируемые;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для рассасывания;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внутримышечного введения пролонгированного действия;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приема внутрь;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для рассасывания;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инъекций;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драже;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N05BB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мидазолам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действия;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инъекций;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драже;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внутрь;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N06BC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ксантина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и субконъюнктивального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инфузий концентрированный;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инъекций;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защечные;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подъязычные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внутривенного и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инфузий;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инъекций;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приема внутрь;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N-карбамоилметил-4-фенил-2-пирролидон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цитиколин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деменции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N06DA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действия;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приема внутрь;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трансдермальная терапевтическая система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N06DX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деменции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парасимпатическую нервную систему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подкожного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инъекций;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N07AХ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парасимпатомиметики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 альфосцерат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N07BB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налтрексон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суспензии для внутримышечного введения пролонгированного действия;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внутривенного и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противопаразитарные препараты,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инсектициды и репелленты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амебиаза и других протозойных инфекций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P01AB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нитроимидазола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инфузий;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противомалярийные препараты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аминохинолины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P01BC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метанолхинолины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мефлохин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хинолина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празиквантел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нематодоза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P02CC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тетрагидропиримидина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приема внутрь;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Р02СЕ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имидазотиазола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левамизол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уничтожения эктопаразитов,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инсектициды и репелленты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уничтожения эктопаразитов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P03AX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уничтожения эктопаразитов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бензилбензоат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для наружного применения;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эмульсия для наружного применения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назальный;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капли назальные;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капли назальные (для детей);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спрей назальный;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спрей назальный дозированный;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 (для детей)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R02AА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местного применения;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для местного применения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бета2-адреномиметики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аэрозоль для ингаляций дозированный, активированный вдохом;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 для ингаляций;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 с порошком для ингаляций;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ингаляций дозированный;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ингаляций;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 с порошком для ингаляций;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R03AK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симпатомиметики в комбинации с другими препаратами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 с порошком для ингаляций набор;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аэрозоль для ингаляций дозированный, активированный вдохом;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спрей назальный;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спрей назальный дозированный;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ингаляций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</w:t>
            </w:r>
            <w:proofErr w:type="gramEnd"/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ингаляций дозированный;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капли назальные;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ингаляций;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ингаляций дозированный;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ингаляций;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спрей назальный дозированный;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суспензия для ингаляций;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ингаляций дозированная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противоаллергические средства,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кроме глюкокортикоидов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 кислота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</w:t>
            </w:r>
            <w:proofErr w:type="gramEnd"/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ингаляций дозированный;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капли глазные;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 с порошком для ингаляций;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ингаляций;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средства системного действия для лечения обструктивных заболеваний дыхательных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путей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R03DA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R03DC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лейкотриеновых рецепторов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зафирлукаст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сироп;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аствор для приема внутрь;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приема внутрь и ингаляций;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сиропа;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гранулы для приготовления раствора для приема внутрь;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раствора для приема внутрь;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внутривенного и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инъекций;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 и ингаляций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 альфа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R06AC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внутрь;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приема внутрь;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сироп;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сироп;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суспензия для приема внутрь;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заболеваний дыхательной системы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легочные сурфактанты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порактант альфа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сурфактант-БЛ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эмульсии для ингаляционного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эмульсии для эндотрахеального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S01EX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S01Н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S01НA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оксибупрокаин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препараты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красящие средства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флуоресцеин натрия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S01К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S01K"/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используемые при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хирургических вмешательствах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офтальмологии</w:t>
            </w:r>
            <w:bookmarkEnd w:id="6"/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S01КА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вискозоэластичные соединения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S01L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S01LA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редства, препятствующие новообразованию сосудов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ранибизумаб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V01AА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аллергенов экстракт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 натрия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калий-железо гексацианоферрат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тринатрия пентетат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карбоксим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протамина сульфат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цинка бисвинилимидазола диацетат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внутривенного и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внутривенного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внутривенного и внутримышечного введения;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инфузий;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месна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смеси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V06DE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аминокислоты, углеводы, минеральные вещества,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витамины в комбинации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амидотризоат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водорастворимые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нефротропные низкоосмолярные рентгеноконтрастные средства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йогексол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йопромид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рентгеноконтрастные средства, кроме </w:t>
            </w:r>
            <w:proofErr w:type="gramStart"/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йодсодержащих</w:t>
            </w:r>
            <w:proofErr w:type="gramEnd"/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V08BA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рентгеноконтрастные средства, содержащие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бария сульфат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бария сульфат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приема внутрь;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V08CA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парамагнитные контрастные средства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гадодиамид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гадопентетовая кислота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V09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бромезида 99mTc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пентатех 99mTc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пирфотех 99mTc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технефит 99mTc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технефор 99mTc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V10B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радиофармацевтические средства </w:t>
            </w: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уменьшения боли при новообразованиях костной ткани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A8" w:rsidRPr="00203AA8" w:rsidTr="00203AA8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V10BX</w:t>
            </w:r>
          </w:p>
        </w:tc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хлорид 89Sr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8" w:rsidRPr="00203AA8" w:rsidRDefault="00203AA8" w:rsidP="0020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:rsidR="00203AA8" w:rsidRPr="00203AA8" w:rsidRDefault="00203AA8" w:rsidP="00203A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</w:p>
    <w:p w:rsidR="00DE5D20" w:rsidRDefault="00DE5D20"/>
    <w:sectPr w:rsidR="00DE5D20" w:rsidSect="00203AA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03AA8"/>
    <w:rsid w:val="0000414D"/>
    <w:rsid w:val="000056F0"/>
    <w:rsid w:val="000138D1"/>
    <w:rsid w:val="0001596B"/>
    <w:rsid w:val="000327A0"/>
    <w:rsid w:val="00043C69"/>
    <w:rsid w:val="000462DB"/>
    <w:rsid w:val="000603D3"/>
    <w:rsid w:val="0006649C"/>
    <w:rsid w:val="00066F68"/>
    <w:rsid w:val="000735A3"/>
    <w:rsid w:val="000768F4"/>
    <w:rsid w:val="00084F28"/>
    <w:rsid w:val="000971DF"/>
    <w:rsid w:val="000A1D77"/>
    <w:rsid w:val="000B61FB"/>
    <w:rsid w:val="000B6C8A"/>
    <w:rsid w:val="000C25B1"/>
    <w:rsid w:val="000C4406"/>
    <w:rsid w:val="000D35AA"/>
    <w:rsid w:val="000D462A"/>
    <w:rsid w:val="000D4998"/>
    <w:rsid w:val="000E22E4"/>
    <w:rsid w:val="000F7D93"/>
    <w:rsid w:val="0010239E"/>
    <w:rsid w:val="00102C4E"/>
    <w:rsid w:val="00107858"/>
    <w:rsid w:val="001101D0"/>
    <w:rsid w:val="00112E9D"/>
    <w:rsid w:val="0012118A"/>
    <w:rsid w:val="00123EE8"/>
    <w:rsid w:val="00124316"/>
    <w:rsid w:val="00125C42"/>
    <w:rsid w:val="0013101C"/>
    <w:rsid w:val="00134EFE"/>
    <w:rsid w:val="0013540F"/>
    <w:rsid w:val="001371BF"/>
    <w:rsid w:val="0014296E"/>
    <w:rsid w:val="001438A2"/>
    <w:rsid w:val="00156FB5"/>
    <w:rsid w:val="00163481"/>
    <w:rsid w:val="00164A19"/>
    <w:rsid w:val="00166016"/>
    <w:rsid w:val="00171891"/>
    <w:rsid w:val="00173720"/>
    <w:rsid w:val="00190AD2"/>
    <w:rsid w:val="00194D65"/>
    <w:rsid w:val="001965BB"/>
    <w:rsid w:val="001A5A37"/>
    <w:rsid w:val="001A6001"/>
    <w:rsid w:val="001A65EF"/>
    <w:rsid w:val="001A6AD0"/>
    <w:rsid w:val="001A7753"/>
    <w:rsid w:val="001B1A83"/>
    <w:rsid w:val="001B3785"/>
    <w:rsid w:val="001B516B"/>
    <w:rsid w:val="001C4297"/>
    <w:rsid w:val="001C5379"/>
    <w:rsid w:val="001D1159"/>
    <w:rsid w:val="001D79BA"/>
    <w:rsid w:val="001E07F0"/>
    <w:rsid w:val="001F00B5"/>
    <w:rsid w:val="001F29DA"/>
    <w:rsid w:val="001F5091"/>
    <w:rsid w:val="001F70E7"/>
    <w:rsid w:val="00203AA8"/>
    <w:rsid w:val="00206473"/>
    <w:rsid w:val="00207BA0"/>
    <w:rsid w:val="00214550"/>
    <w:rsid w:val="002174CB"/>
    <w:rsid w:val="002253A5"/>
    <w:rsid w:val="002271C3"/>
    <w:rsid w:val="002321BE"/>
    <w:rsid w:val="002337BA"/>
    <w:rsid w:val="002351DE"/>
    <w:rsid w:val="002368C0"/>
    <w:rsid w:val="00236D89"/>
    <w:rsid w:val="00247837"/>
    <w:rsid w:val="00247851"/>
    <w:rsid w:val="00247F76"/>
    <w:rsid w:val="00257DD6"/>
    <w:rsid w:val="002624B0"/>
    <w:rsid w:val="00271342"/>
    <w:rsid w:val="00274D50"/>
    <w:rsid w:val="00281BB4"/>
    <w:rsid w:val="002856E2"/>
    <w:rsid w:val="00290D8D"/>
    <w:rsid w:val="00293DDC"/>
    <w:rsid w:val="002A0B86"/>
    <w:rsid w:val="002A160D"/>
    <w:rsid w:val="002A63A1"/>
    <w:rsid w:val="002B3DD3"/>
    <w:rsid w:val="002C0BD6"/>
    <w:rsid w:val="002D6C0B"/>
    <w:rsid w:val="002E4930"/>
    <w:rsid w:val="002E5A94"/>
    <w:rsid w:val="002F4F95"/>
    <w:rsid w:val="002F77AA"/>
    <w:rsid w:val="003005A1"/>
    <w:rsid w:val="003064B3"/>
    <w:rsid w:val="003102AE"/>
    <w:rsid w:val="003162D2"/>
    <w:rsid w:val="0033078B"/>
    <w:rsid w:val="00330939"/>
    <w:rsid w:val="00331C83"/>
    <w:rsid w:val="00331DE8"/>
    <w:rsid w:val="00336AC5"/>
    <w:rsid w:val="00343F43"/>
    <w:rsid w:val="00345B27"/>
    <w:rsid w:val="00346956"/>
    <w:rsid w:val="0035444B"/>
    <w:rsid w:val="003568BB"/>
    <w:rsid w:val="0036152A"/>
    <w:rsid w:val="00363A7C"/>
    <w:rsid w:val="00363B85"/>
    <w:rsid w:val="00365C57"/>
    <w:rsid w:val="00376855"/>
    <w:rsid w:val="003905AD"/>
    <w:rsid w:val="00392171"/>
    <w:rsid w:val="00393028"/>
    <w:rsid w:val="00395581"/>
    <w:rsid w:val="0039589B"/>
    <w:rsid w:val="00397313"/>
    <w:rsid w:val="0039754C"/>
    <w:rsid w:val="003A324C"/>
    <w:rsid w:val="003A74C6"/>
    <w:rsid w:val="003B22A0"/>
    <w:rsid w:val="003B5B39"/>
    <w:rsid w:val="003C1105"/>
    <w:rsid w:val="003C508C"/>
    <w:rsid w:val="003D3056"/>
    <w:rsid w:val="003D4BCD"/>
    <w:rsid w:val="003D4DDD"/>
    <w:rsid w:val="003E11E6"/>
    <w:rsid w:val="003E2DFE"/>
    <w:rsid w:val="003E34F9"/>
    <w:rsid w:val="003F786F"/>
    <w:rsid w:val="00402076"/>
    <w:rsid w:val="004036AA"/>
    <w:rsid w:val="00406A04"/>
    <w:rsid w:val="00422E77"/>
    <w:rsid w:val="00423C15"/>
    <w:rsid w:val="00425425"/>
    <w:rsid w:val="00433CFC"/>
    <w:rsid w:val="00450B5F"/>
    <w:rsid w:val="0045188F"/>
    <w:rsid w:val="00451907"/>
    <w:rsid w:val="00457D9A"/>
    <w:rsid w:val="004626DB"/>
    <w:rsid w:val="004636E8"/>
    <w:rsid w:val="004747DA"/>
    <w:rsid w:val="00480A2A"/>
    <w:rsid w:val="00484CC8"/>
    <w:rsid w:val="00486B7B"/>
    <w:rsid w:val="00491B92"/>
    <w:rsid w:val="00493CAA"/>
    <w:rsid w:val="00495938"/>
    <w:rsid w:val="004A04F6"/>
    <w:rsid w:val="004A1869"/>
    <w:rsid w:val="004A2FF8"/>
    <w:rsid w:val="004A7A77"/>
    <w:rsid w:val="004B0FEA"/>
    <w:rsid w:val="004B42EA"/>
    <w:rsid w:val="004B4B39"/>
    <w:rsid w:val="004C33C0"/>
    <w:rsid w:val="004C436C"/>
    <w:rsid w:val="004D02D8"/>
    <w:rsid w:val="004D1864"/>
    <w:rsid w:val="004D1DDC"/>
    <w:rsid w:val="004D7924"/>
    <w:rsid w:val="004F0686"/>
    <w:rsid w:val="004F2E7E"/>
    <w:rsid w:val="004F6C19"/>
    <w:rsid w:val="005031C0"/>
    <w:rsid w:val="0050406A"/>
    <w:rsid w:val="00506F35"/>
    <w:rsid w:val="00507F2F"/>
    <w:rsid w:val="0051392E"/>
    <w:rsid w:val="00522A3F"/>
    <w:rsid w:val="00525A0E"/>
    <w:rsid w:val="005300E7"/>
    <w:rsid w:val="00530193"/>
    <w:rsid w:val="00530932"/>
    <w:rsid w:val="00534246"/>
    <w:rsid w:val="005348AE"/>
    <w:rsid w:val="00536FEB"/>
    <w:rsid w:val="005410CD"/>
    <w:rsid w:val="00542797"/>
    <w:rsid w:val="005444B8"/>
    <w:rsid w:val="00553D37"/>
    <w:rsid w:val="00557951"/>
    <w:rsid w:val="00566443"/>
    <w:rsid w:val="005708D2"/>
    <w:rsid w:val="0058014F"/>
    <w:rsid w:val="0058737A"/>
    <w:rsid w:val="005925CB"/>
    <w:rsid w:val="00593E32"/>
    <w:rsid w:val="00595841"/>
    <w:rsid w:val="00595D2F"/>
    <w:rsid w:val="005A29B4"/>
    <w:rsid w:val="005A78C7"/>
    <w:rsid w:val="005B276A"/>
    <w:rsid w:val="005B714D"/>
    <w:rsid w:val="005C23C0"/>
    <w:rsid w:val="005C5057"/>
    <w:rsid w:val="005C7211"/>
    <w:rsid w:val="005D0651"/>
    <w:rsid w:val="005D41B8"/>
    <w:rsid w:val="005D4FA8"/>
    <w:rsid w:val="005E3932"/>
    <w:rsid w:val="005E52C7"/>
    <w:rsid w:val="005F053B"/>
    <w:rsid w:val="005F07FA"/>
    <w:rsid w:val="005F1B89"/>
    <w:rsid w:val="005F37CA"/>
    <w:rsid w:val="006053E7"/>
    <w:rsid w:val="0060541D"/>
    <w:rsid w:val="0061172E"/>
    <w:rsid w:val="0061486F"/>
    <w:rsid w:val="006152C0"/>
    <w:rsid w:val="00616A11"/>
    <w:rsid w:val="00617B8D"/>
    <w:rsid w:val="00620B4F"/>
    <w:rsid w:val="00624521"/>
    <w:rsid w:val="00635215"/>
    <w:rsid w:val="00637145"/>
    <w:rsid w:val="00640BB7"/>
    <w:rsid w:val="00641B04"/>
    <w:rsid w:val="00643D3F"/>
    <w:rsid w:val="006443C4"/>
    <w:rsid w:val="0064516B"/>
    <w:rsid w:val="006453AF"/>
    <w:rsid w:val="00653AFB"/>
    <w:rsid w:val="00663B62"/>
    <w:rsid w:val="00671A08"/>
    <w:rsid w:val="00671E81"/>
    <w:rsid w:val="00674CF3"/>
    <w:rsid w:val="00674DC9"/>
    <w:rsid w:val="00675ECC"/>
    <w:rsid w:val="006829CE"/>
    <w:rsid w:val="0068502D"/>
    <w:rsid w:val="00686035"/>
    <w:rsid w:val="00693410"/>
    <w:rsid w:val="006954BF"/>
    <w:rsid w:val="006A75A9"/>
    <w:rsid w:val="006B2759"/>
    <w:rsid w:val="006B2A94"/>
    <w:rsid w:val="006B2CE1"/>
    <w:rsid w:val="006B3279"/>
    <w:rsid w:val="006B3A5B"/>
    <w:rsid w:val="006B5543"/>
    <w:rsid w:val="006C10AE"/>
    <w:rsid w:val="006C516A"/>
    <w:rsid w:val="006C621E"/>
    <w:rsid w:val="006C656E"/>
    <w:rsid w:val="006D2DD2"/>
    <w:rsid w:val="006D3280"/>
    <w:rsid w:val="006D3B51"/>
    <w:rsid w:val="006E2374"/>
    <w:rsid w:val="006E2CD9"/>
    <w:rsid w:val="006E423C"/>
    <w:rsid w:val="006E5E56"/>
    <w:rsid w:val="006F3427"/>
    <w:rsid w:val="006F49AB"/>
    <w:rsid w:val="0070636E"/>
    <w:rsid w:val="0070744E"/>
    <w:rsid w:val="007110E5"/>
    <w:rsid w:val="00711EBE"/>
    <w:rsid w:val="00713C55"/>
    <w:rsid w:val="007220BA"/>
    <w:rsid w:val="00723E37"/>
    <w:rsid w:val="00723ECA"/>
    <w:rsid w:val="00724DD4"/>
    <w:rsid w:val="00725BE9"/>
    <w:rsid w:val="00726BDD"/>
    <w:rsid w:val="00736FD7"/>
    <w:rsid w:val="00737EF0"/>
    <w:rsid w:val="0074162A"/>
    <w:rsid w:val="0074471F"/>
    <w:rsid w:val="00745422"/>
    <w:rsid w:val="00752BFE"/>
    <w:rsid w:val="007559F5"/>
    <w:rsid w:val="007571B2"/>
    <w:rsid w:val="0076318D"/>
    <w:rsid w:val="00764B42"/>
    <w:rsid w:val="00766F7F"/>
    <w:rsid w:val="007723F6"/>
    <w:rsid w:val="00772614"/>
    <w:rsid w:val="00777516"/>
    <w:rsid w:val="00780E17"/>
    <w:rsid w:val="00785059"/>
    <w:rsid w:val="007908DB"/>
    <w:rsid w:val="007920F3"/>
    <w:rsid w:val="007B0030"/>
    <w:rsid w:val="007B1F5D"/>
    <w:rsid w:val="007B24CF"/>
    <w:rsid w:val="007B63DF"/>
    <w:rsid w:val="007C0D61"/>
    <w:rsid w:val="007C4737"/>
    <w:rsid w:val="007C6F08"/>
    <w:rsid w:val="007D19BD"/>
    <w:rsid w:val="007D6209"/>
    <w:rsid w:val="007D68DD"/>
    <w:rsid w:val="007D77C8"/>
    <w:rsid w:val="007E437A"/>
    <w:rsid w:val="007E552C"/>
    <w:rsid w:val="007F7BD9"/>
    <w:rsid w:val="0080056F"/>
    <w:rsid w:val="00800CB5"/>
    <w:rsid w:val="0080290F"/>
    <w:rsid w:val="00805BC3"/>
    <w:rsid w:val="008077AA"/>
    <w:rsid w:val="008132DA"/>
    <w:rsid w:val="00823C89"/>
    <w:rsid w:val="008258C9"/>
    <w:rsid w:val="00826627"/>
    <w:rsid w:val="0083497B"/>
    <w:rsid w:val="00834AE4"/>
    <w:rsid w:val="00835D6A"/>
    <w:rsid w:val="00841214"/>
    <w:rsid w:val="0084334C"/>
    <w:rsid w:val="0084448A"/>
    <w:rsid w:val="0084588D"/>
    <w:rsid w:val="00863029"/>
    <w:rsid w:val="00864BFD"/>
    <w:rsid w:val="00866BB9"/>
    <w:rsid w:val="0087274C"/>
    <w:rsid w:val="0088151E"/>
    <w:rsid w:val="00881D03"/>
    <w:rsid w:val="008829F1"/>
    <w:rsid w:val="008842B7"/>
    <w:rsid w:val="008932BA"/>
    <w:rsid w:val="00894CC5"/>
    <w:rsid w:val="00896CB8"/>
    <w:rsid w:val="008979D4"/>
    <w:rsid w:val="008A359F"/>
    <w:rsid w:val="008A477A"/>
    <w:rsid w:val="008B0EF5"/>
    <w:rsid w:val="008B118D"/>
    <w:rsid w:val="008B1B60"/>
    <w:rsid w:val="008B6713"/>
    <w:rsid w:val="008C1D66"/>
    <w:rsid w:val="008C20BE"/>
    <w:rsid w:val="008D057E"/>
    <w:rsid w:val="008D6CDF"/>
    <w:rsid w:val="008D7A55"/>
    <w:rsid w:val="008F28C7"/>
    <w:rsid w:val="00901D81"/>
    <w:rsid w:val="00902512"/>
    <w:rsid w:val="00902C78"/>
    <w:rsid w:val="009030B1"/>
    <w:rsid w:val="009030F8"/>
    <w:rsid w:val="009034A7"/>
    <w:rsid w:val="00903874"/>
    <w:rsid w:val="00907520"/>
    <w:rsid w:val="00907F4E"/>
    <w:rsid w:val="00911B53"/>
    <w:rsid w:val="00920EE2"/>
    <w:rsid w:val="0092784C"/>
    <w:rsid w:val="00930AF7"/>
    <w:rsid w:val="009349A4"/>
    <w:rsid w:val="00940037"/>
    <w:rsid w:val="009416B8"/>
    <w:rsid w:val="009457C3"/>
    <w:rsid w:val="00947B83"/>
    <w:rsid w:val="00962698"/>
    <w:rsid w:val="00964673"/>
    <w:rsid w:val="00970EB5"/>
    <w:rsid w:val="00971686"/>
    <w:rsid w:val="00981D58"/>
    <w:rsid w:val="00985431"/>
    <w:rsid w:val="009960D7"/>
    <w:rsid w:val="009A1DE0"/>
    <w:rsid w:val="009B0089"/>
    <w:rsid w:val="009B3E6D"/>
    <w:rsid w:val="009B42D3"/>
    <w:rsid w:val="009B443D"/>
    <w:rsid w:val="009B579F"/>
    <w:rsid w:val="009C2921"/>
    <w:rsid w:val="009F0245"/>
    <w:rsid w:val="00A07058"/>
    <w:rsid w:val="00A21361"/>
    <w:rsid w:val="00A24656"/>
    <w:rsid w:val="00A26CAB"/>
    <w:rsid w:val="00A31CF9"/>
    <w:rsid w:val="00A40FF7"/>
    <w:rsid w:val="00A51333"/>
    <w:rsid w:val="00A53F6D"/>
    <w:rsid w:val="00A56B98"/>
    <w:rsid w:val="00A60D25"/>
    <w:rsid w:val="00A61D84"/>
    <w:rsid w:val="00A650D8"/>
    <w:rsid w:val="00A6663A"/>
    <w:rsid w:val="00A7748B"/>
    <w:rsid w:val="00A77DE1"/>
    <w:rsid w:val="00A80878"/>
    <w:rsid w:val="00A818F4"/>
    <w:rsid w:val="00A81F78"/>
    <w:rsid w:val="00A90C2A"/>
    <w:rsid w:val="00A97341"/>
    <w:rsid w:val="00A977CF"/>
    <w:rsid w:val="00AA2B0C"/>
    <w:rsid w:val="00AA59C5"/>
    <w:rsid w:val="00AB01F3"/>
    <w:rsid w:val="00AB02E9"/>
    <w:rsid w:val="00AB091E"/>
    <w:rsid w:val="00AB0CFD"/>
    <w:rsid w:val="00AB34CD"/>
    <w:rsid w:val="00AC7754"/>
    <w:rsid w:val="00AD1700"/>
    <w:rsid w:val="00AE435D"/>
    <w:rsid w:val="00AE63EB"/>
    <w:rsid w:val="00AF3950"/>
    <w:rsid w:val="00AF4CBA"/>
    <w:rsid w:val="00B27DAB"/>
    <w:rsid w:val="00B33698"/>
    <w:rsid w:val="00B3475E"/>
    <w:rsid w:val="00B34956"/>
    <w:rsid w:val="00B35FD4"/>
    <w:rsid w:val="00B41E59"/>
    <w:rsid w:val="00B54F47"/>
    <w:rsid w:val="00B60774"/>
    <w:rsid w:val="00B76778"/>
    <w:rsid w:val="00B812D1"/>
    <w:rsid w:val="00B82800"/>
    <w:rsid w:val="00B860D7"/>
    <w:rsid w:val="00B864AD"/>
    <w:rsid w:val="00B91D17"/>
    <w:rsid w:val="00B92B80"/>
    <w:rsid w:val="00B95E20"/>
    <w:rsid w:val="00B965CE"/>
    <w:rsid w:val="00BA07E8"/>
    <w:rsid w:val="00BA3606"/>
    <w:rsid w:val="00BA75F0"/>
    <w:rsid w:val="00BB07E4"/>
    <w:rsid w:val="00BB1586"/>
    <w:rsid w:val="00BC26AC"/>
    <w:rsid w:val="00BC31B1"/>
    <w:rsid w:val="00BD4C91"/>
    <w:rsid w:val="00BE1293"/>
    <w:rsid w:val="00BE38BA"/>
    <w:rsid w:val="00BF325B"/>
    <w:rsid w:val="00BF5E82"/>
    <w:rsid w:val="00C006BD"/>
    <w:rsid w:val="00C155AB"/>
    <w:rsid w:val="00C1741C"/>
    <w:rsid w:val="00C1758B"/>
    <w:rsid w:val="00C17958"/>
    <w:rsid w:val="00C218E7"/>
    <w:rsid w:val="00C24A7A"/>
    <w:rsid w:val="00C3170D"/>
    <w:rsid w:val="00C328CA"/>
    <w:rsid w:val="00C35AA4"/>
    <w:rsid w:val="00C36A23"/>
    <w:rsid w:val="00C40568"/>
    <w:rsid w:val="00C44006"/>
    <w:rsid w:val="00C55317"/>
    <w:rsid w:val="00C57E81"/>
    <w:rsid w:val="00C703BC"/>
    <w:rsid w:val="00C7439B"/>
    <w:rsid w:val="00C74833"/>
    <w:rsid w:val="00C7618C"/>
    <w:rsid w:val="00C762F3"/>
    <w:rsid w:val="00C76DE3"/>
    <w:rsid w:val="00C801EC"/>
    <w:rsid w:val="00C8477D"/>
    <w:rsid w:val="00C84ADF"/>
    <w:rsid w:val="00C87AF9"/>
    <w:rsid w:val="00C9358F"/>
    <w:rsid w:val="00C939BA"/>
    <w:rsid w:val="00C978A5"/>
    <w:rsid w:val="00C97A5F"/>
    <w:rsid w:val="00CA2854"/>
    <w:rsid w:val="00CA3522"/>
    <w:rsid w:val="00CB57BB"/>
    <w:rsid w:val="00CD10C1"/>
    <w:rsid w:val="00CD4E71"/>
    <w:rsid w:val="00CD5628"/>
    <w:rsid w:val="00CE63FF"/>
    <w:rsid w:val="00D00408"/>
    <w:rsid w:val="00D035C7"/>
    <w:rsid w:val="00D057AB"/>
    <w:rsid w:val="00D05FE3"/>
    <w:rsid w:val="00D06DDC"/>
    <w:rsid w:val="00D1604E"/>
    <w:rsid w:val="00D20556"/>
    <w:rsid w:val="00D20B00"/>
    <w:rsid w:val="00D35D79"/>
    <w:rsid w:val="00D3737F"/>
    <w:rsid w:val="00D476CA"/>
    <w:rsid w:val="00D47E78"/>
    <w:rsid w:val="00D565F1"/>
    <w:rsid w:val="00D620EF"/>
    <w:rsid w:val="00D657A6"/>
    <w:rsid w:val="00D712EE"/>
    <w:rsid w:val="00D819CA"/>
    <w:rsid w:val="00D90A33"/>
    <w:rsid w:val="00D92274"/>
    <w:rsid w:val="00DA31CE"/>
    <w:rsid w:val="00DB2F99"/>
    <w:rsid w:val="00DB60F3"/>
    <w:rsid w:val="00DB61CD"/>
    <w:rsid w:val="00DD6A08"/>
    <w:rsid w:val="00DE252C"/>
    <w:rsid w:val="00DE5D20"/>
    <w:rsid w:val="00DF0434"/>
    <w:rsid w:val="00DF4B1E"/>
    <w:rsid w:val="00DF69AF"/>
    <w:rsid w:val="00DF7A49"/>
    <w:rsid w:val="00E0017C"/>
    <w:rsid w:val="00E00B56"/>
    <w:rsid w:val="00E13FB8"/>
    <w:rsid w:val="00E172CA"/>
    <w:rsid w:val="00E209C9"/>
    <w:rsid w:val="00E30DE0"/>
    <w:rsid w:val="00E35D02"/>
    <w:rsid w:val="00E40587"/>
    <w:rsid w:val="00E41F9F"/>
    <w:rsid w:val="00E4291E"/>
    <w:rsid w:val="00E43B10"/>
    <w:rsid w:val="00E46AF0"/>
    <w:rsid w:val="00E47DDE"/>
    <w:rsid w:val="00E5198A"/>
    <w:rsid w:val="00E611A2"/>
    <w:rsid w:val="00E67C3D"/>
    <w:rsid w:val="00E72BC6"/>
    <w:rsid w:val="00E740A0"/>
    <w:rsid w:val="00E84982"/>
    <w:rsid w:val="00E9165B"/>
    <w:rsid w:val="00E95051"/>
    <w:rsid w:val="00EB2576"/>
    <w:rsid w:val="00EB3053"/>
    <w:rsid w:val="00EB371E"/>
    <w:rsid w:val="00ED3E56"/>
    <w:rsid w:val="00ED6502"/>
    <w:rsid w:val="00ED76A4"/>
    <w:rsid w:val="00EE33BF"/>
    <w:rsid w:val="00EE33CB"/>
    <w:rsid w:val="00EF4239"/>
    <w:rsid w:val="00EF4243"/>
    <w:rsid w:val="00F12978"/>
    <w:rsid w:val="00F20DF5"/>
    <w:rsid w:val="00F21EE3"/>
    <w:rsid w:val="00F22414"/>
    <w:rsid w:val="00F32D04"/>
    <w:rsid w:val="00F33683"/>
    <w:rsid w:val="00F33D92"/>
    <w:rsid w:val="00F37727"/>
    <w:rsid w:val="00F37E1D"/>
    <w:rsid w:val="00F44E49"/>
    <w:rsid w:val="00F45B6D"/>
    <w:rsid w:val="00F55BB7"/>
    <w:rsid w:val="00F60F1A"/>
    <w:rsid w:val="00F618B5"/>
    <w:rsid w:val="00F63F75"/>
    <w:rsid w:val="00F64B41"/>
    <w:rsid w:val="00F70271"/>
    <w:rsid w:val="00F72260"/>
    <w:rsid w:val="00F7467B"/>
    <w:rsid w:val="00F76C32"/>
    <w:rsid w:val="00F81C8B"/>
    <w:rsid w:val="00F93FC2"/>
    <w:rsid w:val="00F94182"/>
    <w:rsid w:val="00FB0209"/>
    <w:rsid w:val="00FB0264"/>
    <w:rsid w:val="00FB2C8D"/>
    <w:rsid w:val="00FB3233"/>
    <w:rsid w:val="00FB3AA4"/>
    <w:rsid w:val="00FB551F"/>
    <w:rsid w:val="00FB7C78"/>
    <w:rsid w:val="00FC17DE"/>
    <w:rsid w:val="00FD59BD"/>
    <w:rsid w:val="00FE7273"/>
    <w:rsid w:val="00FF2E27"/>
    <w:rsid w:val="00FF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AA8"/>
    <w:rPr>
      <w:b/>
      <w:bCs/>
    </w:rPr>
  </w:style>
  <w:style w:type="character" w:styleId="a5">
    <w:name w:val="Emphasis"/>
    <w:basedOn w:val="a0"/>
    <w:uiPriority w:val="20"/>
    <w:qFormat/>
    <w:rsid w:val="00203AA8"/>
    <w:rPr>
      <w:i/>
      <w:iCs/>
    </w:rPr>
  </w:style>
  <w:style w:type="paragraph" w:customStyle="1" w:styleId="metadata">
    <w:name w:val="metadata"/>
    <w:basedOn w:val="a"/>
    <w:rsid w:val="00203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03AA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03AA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9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68</Pages>
  <Words>12564</Words>
  <Characters>71620</Characters>
  <Application>Microsoft Office Word</Application>
  <DocSecurity>0</DocSecurity>
  <Lines>596</Lines>
  <Paragraphs>168</Paragraphs>
  <ScaleCrop>false</ScaleCrop>
  <Company>ЦГБ</Company>
  <LinksUpToDate>false</LinksUpToDate>
  <CharactersWithSpaces>84016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Анютка</dc:creator>
  <cp:keywords/>
  <dc:description/>
  <cp:lastModifiedBy>Анютка</cp:lastModifiedBy>
  <cp:revision>1</cp:revision>
  <dcterms:created xsi:type="dcterms:W3CDTF">2013-02-11T10:41:00Z</dcterms:created>
  <dcterms:modified xsi:type="dcterms:W3CDTF">2013-02-11T10:43:00Z</dcterms:modified>
</cp:coreProperties>
</file>